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65" w:rsidRPr="00594A65" w:rsidRDefault="00E65653" w:rsidP="00594A65">
      <w:pPr>
        <w:pStyle w:val="Tytu"/>
      </w:pPr>
      <w:r>
        <w:t>PLAN PRACY PROFILAKTYCZNO – WYCHOWAWCZEJ</w:t>
      </w:r>
    </w:p>
    <w:p w:rsidR="003939C3" w:rsidRDefault="003939C3">
      <w:pPr>
        <w:rPr>
          <w:rFonts w:ascii="Times New Roman" w:hAnsi="Times New Roman" w:cs="Times New Roman"/>
          <w:b/>
          <w:sz w:val="24"/>
          <w:szCs w:val="24"/>
        </w:rPr>
      </w:pPr>
    </w:p>
    <w:p w:rsidR="00BD64BB" w:rsidRDefault="00DE067C">
      <w:pPr>
        <w:rPr>
          <w:rFonts w:ascii="Times New Roman" w:hAnsi="Times New Roman" w:cs="Times New Roman"/>
          <w:b/>
          <w:sz w:val="24"/>
          <w:szCs w:val="24"/>
        </w:rPr>
      </w:pPr>
      <w:r w:rsidRPr="00DE067C">
        <w:rPr>
          <w:rFonts w:ascii="Times New Roman" w:hAnsi="Times New Roman" w:cs="Times New Roman"/>
          <w:b/>
          <w:sz w:val="24"/>
          <w:szCs w:val="24"/>
        </w:rPr>
        <w:t>Wprowadzenie:</w:t>
      </w:r>
    </w:p>
    <w:p w:rsidR="003939C3" w:rsidRDefault="00DE067C" w:rsidP="003939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Plan Pracy Wychowawczo – Profilaktycznej dla klas I – III powstał w oparciu o:</w:t>
      </w:r>
    </w:p>
    <w:p w:rsidR="00DE067C" w:rsidRDefault="00DE067C" w:rsidP="003939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*Program Wychowawczo – Profilaktyczny Szkoły Podstawowej nr 20 z Oddziałami Integracyjnymi im. Wł. Broniewskiego w Siemianowicach Śl.</w:t>
      </w:r>
      <w:r w:rsidR="002F7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7C" w:rsidRDefault="00DE067C" w:rsidP="003939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wyżej wymienionym dokumentem zaplanowano szereg działań i zadań do realizacji w ramach zajęć klasowych oraz codziennego obcowania z uczniem.</w:t>
      </w:r>
    </w:p>
    <w:p w:rsidR="001C4B75" w:rsidRDefault="001C4B75" w:rsidP="00DE06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B75" w:rsidRPr="001C4B75" w:rsidRDefault="001C4B75" w:rsidP="00934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B75">
        <w:rPr>
          <w:rFonts w:ascii="Times New Roman" w:hAnsi="Times New Roman" w:cs="Times New Roman"/>
          <w:b/>
          <w:sz w:val="24"/>
          <w:szCs w:val="24"/>
        </w:rPr>
        <w:t>Podstawowe kierunki realizacji polityki oświatowej państwa:</w:t>
      </w:r>
    </w:p>
    <w:p w:rsidR="001C4B75" w:rsidRPr="001C4B75" w:rsidRDefault="001C4B75" w:rsidP="00934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>1. Edukacja prozdrowotna w szkole - kształtowanie zachowań służących zdrowiu,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rozwijanie sprawności fizycznej i nawyku aktywności ruchowej, nauka udzielania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pierwszej pomocy.</w:t>
      </w:r>
    </w:p>
    <w:p w:rsidR="001C4B75" w:rsidRPr="001C4B75" w:rsidRDefault="001C4B75" w:rsidP="00934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>2. Szkoła miejscem edukacji obywatelskiej, kształtowania postaw społecznych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i patriotycznych, odpowiedzialności za  region i ojczyznę. Edukacja dla bezpieczeństwa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i proobronna.</w:t>
      </w:r>
    </w:p>
    <w:p w:rsidR="001C4B75" w:rsidRPr="001C4B75" w:rsidRDefault="001C4B75" w:rsidP="00934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>3. Wspieranie dobrostanu dzieci i młodzieży, ich zdrowia psychicznego. Rozwijanie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u uczniów i wychowanków empatii i wrażliwości na potrzeby innych. Podnoszenie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jakości edukacji włączającej  i  umiejętności pracy z  zespołem zróżnicowanym.</w:t>
      </w:r>
    </w:p>
    <w:p w:rsidR="001C4B75" w:rsidRPr="001C4B75" w:rsidRDefault="001C4B75" w:rsidP="00934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>4. Wspieranie rozwoju umiejętności cyfrowych uczniów i nauczycieli, ze szczególnym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uwzględnieniem bezpiecznego poruszania się w sieci oraz krytycznej analizy informacji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dostępnych w Internecie. Poprawne metodycznie wykorzystywanie przez nauczycieli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narzędzi i materiałów dostępnych w sieci, w szczególności opartych na sztucznej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inteligencji, korzystanie z zasobów Zintegrowanej Platformy Edukacyjnej.</w:t>
      </w:r>
    </w:p>
    <w:p w:rsidR="001C4B75" w:rsidRPr="001C4B75" w:rsidRDefault="001C4B75" w:rsidP="00934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>5. Kształtowanie myślenia analitycznego poprzez interdyscyplinarne podejście do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nauczania przedmiotów przyrodniczych i ścisłych oraz poprzez pogłębiani</w:t>
      </w:r>
      <w:r w:rsidR="00934CBD">
        <w:rPr>
          <w:rFonts w:ascii="Times New Roman" w:hAnsi="Times New Roman" w:cs="Times New Roman"/>
          <w:sz w:val="24"/>
          <w:szCs w:val="24"/>
        </w:rPr>
        <w:t xml:space="preserve">e </w:t>
      </w:r>
      <w:r w:rsidRPr="001C4B75">
        <w:rPr>
          <w:rFonts w:ascii="Times New Roman" w:hAnsi="Times New Roman" w:cs="Times New Roman"/>
          <w:sz w:val="24"/>
          <w:szCs w:val="24"/>
        </w:rPr>
        <w:t>umiejętności matematycznych w kształceniu ogólnym.</w:t>
      </w:r>
    </w:p>
    <w:p w:rsidR="001C4B75" w:rsidRPr="001C4B75" w:rsidRDefault="001C4B75" w:rsidP="00934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lastRenderedPageBreak/>
        <w:t>6. Wspieranie rozwoju umiejętności zawodowych oraz umiejętności uczenia się przez całe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życie poprzez wzmocnienie współpracy szkół i placówek z pracodawcami oraz</w:t>
      </w:r>
      <w:r w:rsidR="00934CBD">
        <w:rPr>
          <w:rFonts w:ascii="Times New Roman" w:hAnsi="Times New Roman" w:cs="Times New Roman"/>
          <w:sz w:val="24"/>
          <w:szCs w:val="24"/>
        </w:rPr>
        <w:t xml:space="preserve"> </w:t>
      </w:r>
      <w:r w:rsidRPr="001C4B75">
        <w:rPr>
          <w:rFonts w:ascii="Times New Roman" w:hAnsi="Times New Roman" w:cs="Times New Roman"/>
          <w:sz w:val="24"/>
          <w:szCs w:val="24"/>
        </w:rPr>
        <w:t>z instytucjami regionalnymi.</w:t>
      </w:r>
    </w:p>
    <w:p w:rsidR="00DE067C" w:rsidRDefault="001C4B75" w:rsidP="00934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4B75">
        <w:rPr>
          <w:rFonts w:ascii="Times New Roman" w:hAnsi="Times New Roman" w:cs="Times New Roman"/>
          <w:sz w:val="24"/>
          <w:szCs w:val="24"/>
        </w:rPr>
        <w:t xml:space="preserve">7. Praca z uczniem z doświadczeniem migracyjnym, w </w:t>
      </w:r>
      <w:r w:rsidR="00934CBD">
        <w:rPr>
          <w:rFonts w:ascii="Times New Roman" w:hAnsi="Times New Roman" w:cs="Times New Roman"/>
          <w:sz w:val="24"/>
          <w:szCs w:val="24"/>
        </w:rPr>
        <w:t xml:space="preserve">tym w zakresie nauczania języka </w:t>
      </w:r>
      <w:r w:rsidRPr="001C4B75">
        <w:rPr>
          <w:rFonts w:ascii="Times New Roman" w:hAnsi="Times New Roman" w:cs="Times New Roman"/>
          <w:sz w:val="24"/>
          <w:szCs w:val="24"/>
        </w:rPr>
        <w:t>polskiego jako języka obcego.</w:t>
      </w:r>
    </w:p>
    <w:p w:rsidR="001C4B75" w:rsidRDefault="001C4B75" w:rsidP="001C4B75">
      <w:pPr>
        <w:rPr>
          <w:rFonts w:ascii="Times New Roman" w:hAnsi="Times New Roman" w:cs="Times New Roman"/>
          <w:sz w:val="24"/>
          <w:szCs w:val="24"/>
        </w:rPr>
      </w:pPr>
    </w:p>
    <w:p w:rsidR="001C4B75" w:rsidRDefault="005637E8" w:rsidP="00934C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C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4B75" w:rsidRPr="00934CBD">
        <w:rPr>
          <w:rFonts w:ascii="Times New Roman" w:hAnsi="Times New Roman" w:cs="Times New Roman"/>
          <w:sz w:val="24"/>
          <w:szCs w:val="24"/>
        </w:rPr>
        <w:t>Edukacja wczesnoszkolna obejmuje pierwsze trzy lata nauki dziecka w szkole i ma za zadanie stopniowo przygot</w:t>
      </w:r>
      <w:r w:rsidRPr="00934CBD">
        <w:rPr>
          <w:rFonts w:ascii="Times New Roman" w:hAnsi="Times New Roman" w:cs="Times New Roman"/>
          <w:sz w:val="24"/>
          <w:szCs w:val="24"/>
        </w:rPr>
        <w:t>ować dziecko do uczestnictwa w ż</w:t>
      </w:r>
      <w:r w:rsidR="001C4B75" w:rsidRPr="00934CBD">
        <w:rPr>
          <w:rFonts w:ascii="Times New Roman" w:hAnsi="Times New Roman" w:cs="Times New Roman"/>
          <w:sz w:val="24"/>
          <w:szCs w:val="24"/>
        </w:rPr>
        <w:t xml:space="preserve">yciu społeczności szkolnej </w:t>
      </w:r>
      <w:r w:rsidR="00934C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C4B75" w:rsidRPr="00934CBD">
        <w:rPr>
          <w:rFonts w:ascii="Times New Roman" w:hAnsi="Times New Roman" w:cs="Times New Roman"/>
          <w:sz w:val="24"/>
          <w:szCs w:val="24"/>
        </w:rPr>
        <w:t>i środowiska lokalnego, a w dalszej perspektywie</w:t>
      </w:r>
      <w:r w:rsidR="001C4B75">
        <w:rPr>
          <w:rFonts w:ascii="Times New Roman" w:hAnsi="Times New Roman" w:cs="Times New Roman"/>
          <w:sz w:val="24"/>
          <w:szCs w:val="24"/>
        </w:rPr>
        <w:t xml:space="preserve"> – do </w:t>
      </w:r>
      <w:r>
        <w:rPr>
          <w:rFonts w:ascii="Times New Roman" w:hAnsi="Times New Roman" w:cs="Times New Roman"/>
          <w:sz w:val="24"/>
          <w:szCs w:val="24"/>
        </w:rPr>
        <w:t>pełnoprawnego uczestnictwa w ż</w:t>
      </w:r>
      <w:r w:rsidR="001C4B75">
        <w:rPr>
          <w:rFonts w:ascii="Times New Roman" w:hAnsi="Times New Roman" w:cs="Times New Roman"/>
          <w:sz w:val="24"/>
          <w:szCs w:val="24"/>
        </w:rPr>
        <w:t>yciu społecznym.</w:t>
      </w:r>
    </w:p>
    <w:p w:rsidR="005637E8" w:rsidRDefault="005637E8" w:rsidP="005637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Cele wychowania i profilaktyki praz sposób ich realizacji w klasach I – III są dostosowane do indywidualnych możliwości intelektualnych, emocjonalnych, społecznych zdrowotnych dziecka będącego w młodszym wieku szkolnym. Tym samym wszyscy uczniowie, niezależnie od ich rozwoju psychofizycznego mają możliwość zrozumienia podstawowych procesów społecznych zachodzących w najbliższym i dalszym otoczeniu oraz przejawiania adekwatnego do danej sytuacji zachowania.</w:t>
      </w:r>
    </w:p>
    <w:p w:rsidR="005637E8" w:rsidRDefault="005637E8" w:rsidP="005637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7E8" w:rsidRDefault="005637E8" w:rsidP="005637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7E8">
        <w:rPr>
          <w:rFonts w:ascii="Times New Roman" w:hAnsi="Times New Roman" w:cs="Times New Roman"/>
          <w:b/>
          <w:sz w:val="24"/>
          <w:szCs w:val="24"/>
        </w:rPr>
        <w:t>Naczelny cel wychowania:</w:t>
      </w:r>
    </w:p>
    <w:p w:rsidR="00CE5560" w:rsidRPr="00CE5560" w:rsidRDefault="00CE5560" w:rsidP="00CE556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560">
        <w:rPr>
          <w:rFonts w:ascii="Times New Roman" w:hAnsi="Times New Roman" w:cs="Times New Roman"/>
          <w:sz w:val="24"/>
          <w:szCs w:val="24"/>
        </w:rPr>
        <w:t>Wspieranie dziecka w rozwoju ukierunkowanym na osiągnięcie pełni dojrzałości fizycznej,</w:t>
      </w:r>
    </w:p>
    <w:p w:rsidR="00CE5560" w:rsidRPr="00CE5560" w:rsidRDefault="00CE5560" w:rsidP="00CE556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560">
        <w:rPr>
          <w:rFonts w:ascii="Times New Roman" w:hAnsi="Times New Roman" w:cs="Times New Roman"/>
          <w:sz w:val="24"/>
          <w:szCs w:val="24"/>
        </w:rPr>
        <w:t>emocjonalnej, intelektualnej, duchowej i społecznej oraz wzmacnianie czynników</w:t>
      </w:r>
    </w:p>
    <w:p w:rsidR="005637E8" w:rsidRDefault="00CE5560" w:rsidP="00CE556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560">
        <w:rPr>
          <w:rFonts w:ascii="Times New Roman" w:hAnsi="Times New Roman" w:cs="Times New Roman"/>
          <w:sz w:val="24"/>
          <w:szCs w:val="24"/>
        </w:rPr>
        <w:t>chroniących przy jednoczesnej redukcji czynników ryzyka.</w:t>
      </w:r>
    </w:p>
    <w:p w:rsidR="009D7484" w:rsidRDefault="009D7484" w:rsidP="00CE556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484" w:rsidRPr="003B574B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4B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1. Kształtowanie postaw i nawyków prozdrowotnych i proekologicznych.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2. Kształtowanie rozwoju emocjonalnego.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3. Rozbudzanie ciekawości poznawczej uczniów oraz motywacji do nauki.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4. Kształtowanie stabilnego systemu wartości, postaw prospołecznych oraz wrażliwości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społecznej.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lastRenderedPageBreak/>
        <w:t>5. Kształtowanie przyjaznego klimatu w szkole, budowanie prawidłowych relacji,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wzmacnianie więzi ze szkołą i społecznością lokalną.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6. Przygotowanie do podejmowania i pełnienia ról społecznych i obywatelskich.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7. Kształtowanie postaw patriotycznych i szacunku dla tradycji.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8. Doskonalenie warunków bezpiecznego funkcjonowania ucznia w szkole i poza szkołą oraz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w świecie wirtualnym.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9. Kształtowanie umiejętności radzenia sobie w sytuacjach trudnych, ryzykownych</w:t>
      </w:r>
    </w:p>
    <w:p w:rsidR="009D7484" w:rsidRPr="009D7484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i konfliktowych.</w:t>
      </w:r>
    </w:p>
    <w:p w:rsidR="00F03C40" w:rsidRDefault="009D7484" w:rsidP="009D748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484">
        <w:rPr>
          <w:rFonts w:ascii="Times New Roman" w:hAnsi="Times New Roman" w:cs="Times New Roman"/>
          <w:sz w:val="24"/>
          <w:szCs w:val="24"/>
        </w:rPr>
        <w:t>10. Rozpoznawanie zagrożeń występujących w środowisku i przeciwdziałanie tym zagrożeniom.</w:t>
      </w:r>
    </w:p>
    <w:p w:rsidR="00F03C40" w:rsidRDefault="00F03C40" w:rsidP="00F03C40">
      <w:pPr>
        <w:rPr>
          <w:rFonts w:ascii="Times New Roman" w:hAnsi="Times New Roman" w:cs="Times New Roman"/>
          <w:sz w:val="24"/>
          <w:szCs w:val="24"/>
        </w:rPr>
      </w:pPr>
    </w:p>
    <w:p w:rsidR="009D7484" w:rsidRDefault="00F03C40" w:rsidP="00F03C40">
      <w:pPr>
        <w:rPr>
          <w:rFonts w:ascii="Times New Roman" w:hAnsi="Times New Roman" w:cs="Times New Roman"/>
          <w:sz w:val="24"/>
          <w:szCs w:val="24"/>
        </w:rPr>
      </w:pPr>
      <w:r w:rsidRPr="00F03C40">
        <w:rPr>
          <w:rFonts w:ascii="Times New Roman" w:hAnsi="Times New Roman" w:cs="Times New Roman"/>
          <w:b/>
          <w:sz w:val="24"/>
          <w:szCs w:val="24"/>
        </w:rPr>
        <w:t>Strategie działań wychowawczo-profilaktycznych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03C40" w:rsidRPr="00F03C40" w:rsidRDefault="00F03C40" w:rsidP="00F03C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F03C40">
        <w:rPr>
          <w:rFonts w:ascii="Times New Roman" w:hAnsi="Times New Roman" w:cs="Times New Roman"/>
          <w:sz w:val="24"/>
          <w:szCs w:val="24"/>
        </w:rPr>
        <w:t>nformacyjne</w:t>
      </w:r>
    </w:p>
    <w:p w:rsidR="00F03C40" w:rsidRDefault="00F03C40" w:rsidP="00F03C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03C40">
        <w:rPr>
          <w:rFonts w:ascii="Times New Roman" w:hAnsi="Times New Roman" w:cs="Times New Roman"/>
          <w:sz w:val="24"/>
          <w:szCs w:val="24"/>
        </w:rPr>
        <w:t>dukacyjne</w:t>
      </w:r>
    </w:p>
    <w:p w:rsidR="00F03C40" w:rsidRDefault="00F03C40" w:rsidP="00F03C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alternatywne</w:t>
      </w:r>
    </w:p>
    <w:p w:rsidR="00F03C40" w:rsidRDefault="00F03C40" w:rsidP="00F03C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interwencyjne</w:t>
      </w:r>
    </w:p>
    <w:p w:rsidR="00F03C40" w:rsidRDefault="00F03C40" w:rsidP="00F03C40">
      <w:pPr>
        <w:rPr>
          <w:rFonts w:ascii="Times New Roman" w:hAnsi="Times New Roman" w:cs="Times New Roman"/>
          <w:sz w:val="24"/>
          <w:szCs w:val="24"/>
        </w:rPr>
      </w:pPr>
    </w:p>
    <w:p w:rsidR="00F03C40" w:rsidRDefault="00F03C40" w:rsidP="0003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40">
        <w:rPr>
          <w:rFonts w:ascii="Times New Roman" w:hAnsi="Times New Roman" w:cs="Times New Roman"/>
          <w:b/>
          <w:sz w:val="24"/>
          <w:szCs w:val="24"/>
        </w:rPr>
        <w:t>Poziomy działań profilaktycznych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03C40" w:rsidRDefault="00F03C40" w:rsidP="00F03C4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3C40">
        <w:rPr>
          <w:rFonts w:ascii="Times New Roman" w:hAnsi="Times New Roman" w:cs="Times New Roman"/>
          <w:sz w:val="24"/>
          <w:szCs w:val="24"/>
        </w:rPr>
        <w:t>Profilaktyka uniwersalna</w:t>
      </w:r>
    </w:p>
    <w:p w:rsidR="00F03C40" w:rsidRDefault="00F03C40" w:rsidP="00F03C4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3C40">
        <w:rPr>
          <w:rFonts w:ascii="Times New Roman" w:hAnsi="Times New Roman" w:cs="Times New Roman"/>
          <w:sz w:val="24"/>
          <w:szCs w:val="24"/>
        </w:rPr>
        <w:t>Profilaktyka selektywna</w:t>
      </w:r>
    </w:p>
    <w:p w:rsidR="00F03C40" w:rsidRDefault="00F03C40" w:rsidP="00F03C4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3C40">
        <w:rPr>
          <w:rFonts w:ascii="Times New Roman" w:hAnsi="Times New Roman" w:cs="Times New Roman"/>
          <w:sz w:val="24"/>
          <w:szCs w:val="24"/>
        </w:rPr>
        <w:t>Profilaktyka wskazująca</w:t>
      </w:r>
    </w:p>
    <w:p w:rsidR="00F03C40" w:rsidRDefault="00F03C40" w:rsidP="00F03C40">
      <w:pPr>
        <w:rPr>
          <w:rFonts w:ascii="Times New Roman" w:hAnsi="Times New Roman" w:cs="Times New Roman"/>
          <w:sz w:val="24"/>
          <w:szCs w:val="24"/>
        </w:rPr>
      </w:pPr>
    </w:p>
    <w:p w:rsidR="00F03C40" w:rsidRDefault="00F03C40" w:rsidP="00F03C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realizacji działań wychowawczo </w:t>
      </w:r>
      <w:r w:rsidR="00DE6A1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profilaktycznych</w:t>
      </w:r>
      <w:r w:rsidR="00DE6A1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9765" w:type="dxa"/>
        <w:tblLook w:val="04A0"/>
      </w:tblPr>
      <w:tblGrid>
        <w:gridCol w:w="693"/>
        <w:gridCol w:w="9072"/>
      </w:tblGrid>
      <w:tr w:rsidR="00DE6A14" w:rsidTr="00767E98">
        <w:tc>
          <w:tcPr>
            <w:tcW w:w="693" w:type="dxa"/>
            <w:tcBorders>
              <w:bottom w:val="nil"/>
            </w:tcBorders>
            <w:shd w:val="clear" w:color="auto" w:fill="A6A6A6" w:themeFill="background1" w:themeFillShade="A6"/>
          </w:tcPr>
          <w:p w:rsidR="00DE6A14" w:rsidRPr="00DE6A14" w:rsidRDefault="00DE6A14" w:rsidP="00DE6A14">
            <w:pPr>
              <w:jc w:val="center"/>
              <w:rPr>
                <w:rFonts w:ascii="Times New Roman" w:hAnsi="Times New Roman" w:cs="Times New Roman"/>
              </w:rPr>
            </w:pPr>
            <w:r w:rsidRPr="00DE6A1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9072" w:type="dxa"/>
            <w:tcBorders>
              <w:bottom w:val="nil"/>
            </w:tcBorders>
            <w:shd w:val="clear" w:color="auto" w:fill="A6A6A6" w:themeFill="background1" w:themeFillShade="A6"/>
          </w:tcPr>
          <w:p w:rsidR="00DE6A14" w:rsidRPr="00DE6A14" w:rsidRDefault="00DE6A14" w:rsidP="00DE6A14">
            <w:pPr>
              <w:jc w:val="center"/>
              <w:rPr>
                <w:rFonts w:ascii="Times New Roman" w:hAnsi="Times New Roman" w:cs="Times New Roman"/>
              </w:rPr>
            </w:pPr>
            <w:r w:rsidRPr="00DE6A14">
              <w:rPr>
                <w:rFonts w:ascii="Times New Roman" w:hAnsi="Times New Roman" w:cs="Times New Roman"/>
              </w:rPr>
              <w:t>FORMY REALIZACJI</w:t>
            </w:r>
          </w:p>
        </w:tc>
      </w:tr>
      <w:tr w:rsidR="00DE6A14" w:rsidTr="00767E98">
        <w:tc>
          <w:tcPr>
            <w:tcW w:w="693" w:type="dxa"/>
            <w:tcBorders>
              <w:top w:val="nil"/>
            </w:tcBorders>
            <w:shd w:val="clear" w:color="auto" w:fill="D9D9D9" w:themeFill="background1" w:themeFillShade="D9"/>
          </w:tcPr>
          <w:p w:rsidR="00AE087E" w:rsidRDefault="00AE087E" w:rsidP="00F03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4" w:rsidRPr="00AE087E" w:rsidRDefault="00DE6A14" w:rsidP="00034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72" w:type="dxa"/>
            <w:tcBorders>
              <w:top w:val="nil"/>
            </w:tcBorders>
            <w:shd w:val="clear" w:color="auto" w:fill="D9D9D9" w:themeFill="background1" w:themeFillShade="D9"/>
          </w:tcPr>
          <w:p w:rsidR="00AE087E" w:rsidRDefault="00AE087E" w:rsidP="00DE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4" w:rsidRPr="00AE087E" w:rsidRDefault="00DE6A14" w:rsidP="00DE6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b/>
                <w:sz w:val="24"/>
                <w:szCs w:val="24"/>
              </w:rPr>
              <w:t>SFERA FIZYCZNA</w:t>
            </w:r>
          </w:p>
          <w:p w:rsidR="00AE087E" w:rsidRPr="00AE087E" w:rsidRDefault="00AE087E" w:rsidP="00AE0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E087E" w:rsidRDefault="00AE087E" w:rsidP="00AE0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87E" w:rsidRDefault="00AE087E" w:rsidP="00AE087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Kształtowanie rozwoju fizycznego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i predyspozycji sportowych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uczniów.</w:t>
            </w:r>
          </w:p>
          <w:p w:rsidR="00AE087E" w:rsidRDefault="00AE087E" w:rsidP="00AE087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Kształtowanie u uczniów nawyku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dbałości o zdrowie.</w:t>
            </w:r>
          </w:p>
          <w:p w:rsidR="00AE087E" w:rsidRDefault="00AE087E" w:rsidP="00AE087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Propagowanie wśród uczniów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zdrowego odżywiania.</w:t>
            </w:r>
          </w:p>
          <w:p w:rsidR="00AE087E" w:rsidRDefault="00AE087E" w:rsidP="00AE087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Szerzenie wiedzy na temat wpływu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środowiska na zdrowie i życie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człowieka.</w:t>
            </w:r>
          </w:p>
          <w:p w:rsidR="00AE087E" w:rsidRDefault="00AE087E" w:rsidP="00AE087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Kształtowanie i utrwalanie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umiejętności bezpiecznego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zachowania się.</w:t>
            </w:r>
          </w:p>
          <w:p w:rsidR="00AE087E" w:rsidRDefault="00AE087E" w:rsidP="00AE087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Opieka nad dziećmi na terenie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  <w:p w:rsidR="00AE087E" w:rsidRPr="00034977" w:rsidRDefault="00AE087E" w:rsidP="0003497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Przeciwdziałanie przemocy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87E">
              <w:rPr>
                <w:rFonts w:ascii="Times New Roman" w:hAnsi="Times New Roman" w:cs="Times New Roman"/>
                <w:sz w:val="24"/>
                <w:szCs w:val="24"/>
              </w:rPr>
              <w:t>w rodzinie.</w:t>
            </w:r>
          </w:p>
          <w:p w:rsidR="00AE087E" w:rsidRDefault="00AE087E" w:rsidP="00DE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4" w:rsidTr="00767E98">
        <w:tc>
          <w:tcPr>
            <w:tcW w:w="693" w:type="dxa"/>
            <w:shd w:val="clear" w:color="auto" w:fill="D9D9D9" w:themeFill="background1" w:themeFillShade="D9"/>
          </w:tcPr>
          <w:p w:rsidR="00DE6A14" w:rsidRDefault="00034977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072" w:type="dxa"/>
          </w:tcPr>
          <w:p w:rsidR="00034977" w:rsidRPr="00034977" w:rsidRDefault="00034977" w:rsidP="0003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różnych form zajęć ruchowych (lekcje W-F, zajęcia sportowe, zajęcia na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basenie, zajęcia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świetlicowe, rehabilitacja,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projekty edukacyjne,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ćwiczenia śródlekcyjne,</w:t>
            </w:r>
          </w:p>
          <w:p w:rsidR="00034977" w:rsidRDefault="00034977" w:rsidP="0003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zawody, olimpiad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dla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uczniów integracyjnych).</w:t>
            </w:r>
          </w:p>
        </w:tc>
      </w:tr>
      <w:tr w:rsidR="00034977" w:rsidTr="00767E98">
        <w:tc>
          <w:tcPr>
            <w:tcW w:w="693" w:type="dxa"/>
            <w:shd w:val="clear" w:color="auto" w:fill="D9D9D9" w:themeFill="background1" w:themeFillShade="D9"/>
          </w:tcPr>
          <w:p w:rsidR="00034977" w:rsidRDefault="00034977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034977" w:rsidRDefault="00034977" w:rsidP="0003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Organizowanie wycieczek,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rajdów.</w:t>
            </w:r>
          </w:p>
        </w:tc>
      </w:tr>
      <w:tr w:rsidR="00034977" w:rsidTr="00767E98">
        <w:tc>
          <w:tcPr>
            <w:tcW w:w="693" w:type="dxa"/>
            <w:shd w:val="clear" w:color="auto" w:fill="D9D9D9" w:themeFill="background1" w:themeFillShade="D9"/>
          </w:tcPr>
          <w:p w:rsidR="00034977" w:rsidRDefault="00034977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034977" w:rsidRDefault="00034977" w:rsidP="0003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Organizowanie pogadanek i zajęć w klasach poświęconych higienie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osobistej.</w:t>
            </w:r>
          </w:p>
        </w:tc>
      </w:tr>
      <w:tr w:rsidR="00034977" w:rsidTr="00767E98">
        <w:tc>
          <w:tcPr>
            <w:tcW w:w="693" w:type="dxa"/>
            <w:shd w:val="clear" w:color="auto" w:fill="D9D9D9" w:themeFill="background1" w:themeFillShade="D9"/>
          </w:tcPr>
          <w:p w:rsidR="00034977" w:rsidRDefault="00034977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034977" w:rsidRDefault="00034977" w:rsidP="0003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Informowanie rodziców o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stanie czystości dzieci.</w:t>
            </w:r>
          </w:p>
        </w:tc>
      </w:tr>
      <w:tr w:rsidR="00034977" w:rsidTr="00767E98">
        <w:tc>
          <w:tcPr>
            <w:tcW w:w="693" w:type="dxa"/>
            <w:shd w:val="clear" w:color="auto" w:fill="D9D9D9" w:themeFill="background1" w:themeFillShade="D9"/>
          </w:tcPr>
          <w:p w:rsidR="00034977" w:rsidRDefault="00034977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034977" w:rsidRDefault="00034977" w:rsidP="0003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Propagowanie wiedzy nt. konieczności dbania o zdrowie psychiczne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(pogadanki, zajęcia, gazetka).</w:t>
            </w:r>
          </w:p>
        </w:tc>
      </w:tr>
      <w:tr w:rsidR="00034977" w:rsidTr="00767E98">
        <w:tc>
          <w:tcPr>
            <w:tcW w:w="693" w:type="dxa"/>
            <w:shd w:val="clear" w:color="auto" w:fill="D9D9D9" w:themeFill="background1" w:themeFillShade="D9"/>
          </w:tcPr>
          <w:p w:rsidR="00034977" w:rsidRDefault="00034977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</w:tcPr>
          <w:p w:rsidR="00034977" w:rsidRPr="00034977" w:rsidRDefault="00034977" w:rsidP="0003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Udzielanie informacji o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instytucjach, organizacjach,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osobach wspierający</w:t>
            </w:r>
          </w:p>
          <w:p w:rsidR="00034977" w:rsidRDefault="00034977" w:rsidP="0003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 pomagających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w rozwiązywa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niu problemu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(konsultacje indywidualne)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4977" w:rsidTr="00767E98">
        <w:tc>
          <w:tcPr>
            <w:tcW w:w="693" w:type="dxa"/>
            <w:shd w:val="clear" w:color="auto" w:fill="D9D9D9" w:themeFill="background1" w:themeFillShade="D9"/>
          </w:tcPr>
          <w:p w:rsidR="00034977" w:rsidRDefault="00034977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</w:tcPr>
          <w:p w:rsidR="00034977" w:rsidRDefault="00034977" w:rsidP="00034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Przeprowadzenie zajęć profilaktyczno – wychowawczych dotyczących przemocy seksualnej „Zły dotyk” – kl. </w:t>
            </w:r>
            <w:r w:rsidRPr="000349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32C0D" w:rsidTr="00767E98">
        <w:tc>
          <w:tcPr>
            <w:tcW w:w="693" w:type="dxa"/>
            <w:shd w:val="clear" w:color="auto" w:fill="D9D9D9" w:themeFill="background1" w:themeFillShade="D9"/>
          </w:tcPr>
          <w:p w:rsidR="00E32C0D" w:rsidRDefault="00E32C0D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</w:tcPr>
          <w:p w:rsidR="00E32C0D" w:rsidRDefault="00E32C0D" w:rsidP="00E3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w spotkaniach zespołów interdyscyplinarnych </w:t>
            </w:r>
            <w:r w:rsidRPr="00E32C0D">
              <w:rPr>
                <w:rFonts w:ascii="Times New Roman" w:hAnsi="Times New Roman" w:cs="Times New Roman"/>
                <w:sz w:val="24"/>
                <w:szCs w:val="24"/>
              </w:rPr>
              <w:t>(MOPS, WPOW).</w:t>
            </w:r>
          </w:p>
        </w:tc>
      </w:tr>
      <w:tr w:rsidR="00934CBD" w:rsidTr="00767E98">
        <w:tc>
          <w:tcPr>
            <w:tcW w:w="693" w:type="dxa"/>
            <w:shd w:val="clear" w:color="auto" w:fill="D9D9D9" w:themeFill="background1" w:themeFillShade="D9"/>
          </w:tcPr>
          <w:p w:rsidR="00934CBD" w:rsidRDefault="00934CBD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CBD" w:rsidRDefault="00934CBD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CBD" w:rsidRDefault="00934CBD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CBD" w:rsidRDefault="00934CBD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34CBD" w:rsidRDefault="00934CBD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CBD" w:rsidRDefault="00934CBD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CBD" w:rsidRPr="00934CBD" w:rsidRDefault="00934CBD" w:rsidP="0003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</w:tcPr>
          <w:p w:rsidR="00934CBD" w:rsidRDefault="00934CBD" w:rsidP="00E3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CBD" w:rsidRDefault="00934CBD" w:rsidP="00934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BD">
              <w:rPr>
                <w:rFonts w:ascii="Times New Roman" w:hAnsi="Times New Roman" w:cs="Times New Roman"/>
                <w:b/>
                <w:sz w:val="24"/>
                <w:szCs w:val="24"/>
              </w:rPr>
              <w:t>SFERA EMOCJONALNA</w:t>
            </w:r>
          </w:p>
          <w:p w:rsidR="00934CBD" w:rsidRDefault="00934CBD" w:rsidP="00934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CBD" w:rsidRDefault="00934CBD" w:rsidP="00934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ZADANIA:</w:t>
            </w:r>
          </w:p>
          <w:p w:rsidR="00934CBD" w:rsidRDefault="00934CBD" w:rsidP="00934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CBD" w:rsidRDefault="00934CBD" w:rsidP="00934C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CBD">
              <w:rPr>
                <w:rFonts w:ascii="Times New Roman" w:hAnsi="Times New Roman" w:cs="Times New Roman"/>
                <w:sz w:val="24"/>
                <w:szCs w:val="24"/>
              </w:rPr>
              <w:t>Wspieranie uczniów z problemami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CBD">
              <w:rPr>
                <w:rFonts w:ascii="Times New Roman" w:hAnsi="Times New Roman" w:cs="Times New Roman"/>
                <w:sz w:val="24"/>
                <w:szCs w:val="24"/>
              </w:rPr>
              <w:t>w sferze emocjonalnej, społecznej.</w:t>
            </w:r>
          </w:p>
          <w:p w:rsidR="00934CBD" w:rsidRDefault="00934CBD" w:rsidP="00934CB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CBD">
              <w:rPr>
                <w:rFonts w:ascii="Times New Roman" w:hAnsi="Times New Roman" w:cs="Times New Roman"/>
                <w:sz w:val="24"/>
                <w:szCs w:val="24"/>
              </w:rPr>
              <w:t>Kształtowanie ważnych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CBD">
              <w:rPr>
                <w:rFonts w:ascii="Times New Roman" w:hAnsi="Times New Roman" w:cs="Times New Roman"/>
                <w:sz w:val="24"/>
                <w:szCs w:val="24"/>
              </w:rPr>
              <w:t>psychologicznych umiejętności.</w:t>
            </w:r>
          </w:p>
          <w:p w:rsidR="004F7783" w:rsidRDefault="004F7783" w:rsidP="004F778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783">
              <w:rPr>
                <w:rFonts w:ascii="Times New Roman" w:hAnsi="Times New Roman" w:cs="Times New Roman"/>
                <w:sz w:val="24"/>
                <w:szCs w:val="24"/>
              </w:rPr>
              <w:t>Uczenie świadomego decydowania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783">
              <w:rPr>
                <w:rFonts w:ascii="Times New Roman" w:hAnsi="Times New Roman" w:cs="Times New Roman"/>
                <w:sz w:val="24"/>
                <w:szCs w:val="24"/>
              </w:rPr>
              <w:t>o sobie i ponoszenia konsekwencji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783">
              <w:rPr>
                <w:rFonts w:ascii="Times New Roman" w:hAnsi="Times New Roman" w:cs="Times New Roman"/>
                <w:sz w:val="24"/>
                <w:szCs w:val="24"/>
              </w:rPr>
              <w:t>własnych decyzji.</w:t>
            </w:r>
          </w:p>
          <w:p w:rsidR="004F7783" w:rsidRDefault="004F7783" w:rsidP="004F778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7783">
              <w:rPr>
                <w:rFonts w:ascii="Times New Roman" w:hAnsi="Times New Roman" w:cs="Times New Roman"/>
                <w:sz w:val="24"/>
                <w:szCs w:val="24"/>
              </w:rPr>
              <w:t>Profilaktyka uzależnień 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783">
              <w:rPr>
                <w:rFonts w:ascii="Times New Roman" w:hAnsi="Times New Roman" w:cs="Times New Roman"/>
                <w:sz w:val="24"/>
                <w:szCs w:val="24"/>
              </w:rPr>
              <w:t>substancji psychotropowych,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783">
              <w:rPr>
                <w:rFonts w:ascii="Times New Roman" w:hAnsi="Times New Roman" w:cs="Times New Roman"/>
                <w:sz w:val="24"/>
                <w:szCs w:val="24"/>
              </w:rPr>
              <w:t>środków zastępczych, substancji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783">
              <w:rPr>
                <w:rFonts w:ascii="Times New Roman" w:hAnsi="Times New Roman" w:cs="Times New Roman"/>
                <w:sz w:val="24"/>
                <w:szCs w:val="24"/>
              </w:rPr>
              <w:t>psychoaktywnych oraz e-uzależnień</w:t>
            </w:r>
            <w:r w:rsidR="00F52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268" w:rsidRPr="00F52268" w:rsidRDefault="00F52268" w:rsidP="00F5226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2268">
              <w:rPr>
                <w:rFonts w:ascii="Times New Roman" w:hAnsi="Times New Roman" w:cs="Times New Roman"/>
                <w:sz w:val="24"/>
                <w:szCs w:val="24"/>
              </w:rPr>
              <w:t>Organizowanie różnych 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268">
              <w:rPr>
                <w:rFonts w:ascii="Times New Roman" w:hAnsi="Times New Roman" w:cs="Times New Roman"/>
                <w:sz w:val="24"/>
                <w:szCs w:val="24"/>
              </w:rPr>
              <w:t>pomocy psychologiczno-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268">
              <w:rPr>
                <w:rFonts w:ascii="Times New Roman" w:hAnsi="Times New Roman" w:cs="Times New Roman"/>
                <w:sz w:val="24"/>
                <w:szCs w:val="24"/>
              </w:rPr>
              <w:t>pedagogicznej.</w:t>
            </w:r>
          </w:p>
          <w:p w:rsidR="00934CBD" w:rsidRPr="00934CBD" w:rsidRDefault="00934CBD" w:rsidP="00934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BB1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F26BB1" w:rsidRPr="00767E98" w:rsidRDefault="00F26BB1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F26BB1" w:rsidRDefault="00BC732F" w:rsidP="00BC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Edukowanie nt. zdrowia psychicznego, pomoc psychologiczno- pedagogiczna (działania </w:t>
            </w:r>
            <w:r w:rsidRPr="00BC732F">
              <w:rPr>
                <w:rFonts w:ascii="Times New Roman" w:hAnsi="Times New Roman" w:cs="Times New Roman"/>
                <w:sz w:val="24"/>
                <w:szCs w:val="24"/>
              </w:rPr>
              <w:t>integrujące zes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poły klasowe, wyjścia klasowe, rozmowy indywidualne z uczniami, rodzicami, udzielanie wsparcia w czasie codziennych relacji </w:t>
            </w:r>
            <w:r w:rsidRPr="00BC732F">
              <w:rPr>
                <w:rFonts w:ascii="Times New Roman" w:hAnsi="Times New Roman" w:cs="Times New Roman"/>
                <w:sz w:val="24"/>
                <w:szCs w:val="24"/>
              </w:rPr>
              <w:t>szkolnych).</w:t>
            </w:r>
          </w:p>
        </w:tc>
      </w:tr>
      <w:tr w:rsidR="001F3C47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1F3C47" w:rsidRPr="00767E98" w:rsidRDefault="001F3C47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1F3C47" w:rsidRDefault="001F3C47" w:rsidP="001F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Udzielanie pomocy psychologiczno- </w:t>
            </w:r>
            <w:r w:rsidRPr="001F3C47">
              <w:rPr>
                <w:rFonts w:ascii="Times New Roman" w:hAnsi="Times New Roman" w:cs="Times New Roman"/>
                <w:sz w:val="24"/>
                <w:szCs w:val="24"/>
              </w:rPr>
              <w:t>pedagogicznej uczniom.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Poszerzanie wiedzy w zakresie umiejętności wychowawczych i terapeutycznych (szkolenie WDN, zestaw literatury, szkolenia zewnętrzne).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Przeprowadzanie zajęć dotyczących komunikacji interpersonalnej - komunikat ja, wyrażanie opinii, poglądów, krytyki, pochwał (w ramach lekcji wychowawczych, grup terapeutycznych).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Kształtowanie umiejętności radzenia sobie ze stresem (w ramach lekcji wychowawczych, zajęć terapeutycznych, wykorzystywanie technik relaksacyjnych/odprężających na lekcjach, w życiu codziennym).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tabs>
                <w:tab w:val="left" w:pos="87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Uczenie konstruktywnego rozwiązywania problemów, konfliktów:</w:t>
            </w:r>
          </w:p>
          <w:p w:rsidR="00767E98" w:rsidRPr="008D4A76" w:rsidRDefault="00767E98" w:rsidP="00767E98">
            <w:pPr>
              <w:widowControl w:val="0"/>
              <w:numPr>
                <w:ilvl w:val="0"/>
                <w:numId w:val="5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omawianie na bieżąco zaistniałych problemów w klasie, konfliktów uczniowskich,</w:t>
            </w:r>
          </w:p>
          <w:p w:rsidR="00767E98" w:rsidRPr="008D4A76" w:rsidRDefault="00767E98" w:rsidP="00767E98">
            <w:pPr>
              <w:widowControl w:val="0"/>
              <w:numPr>
                <w:ilvl w:val="0"/>
                <w:numId w:val="5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lekcje wychowawcze nt. rozwiązywania konfliktów</w:t>
            </w:r>
          </w:p>
          <w:p w:rsidR="00767E98" w:rsidRPr="008D4A76" w:rsidRDefault="00767E98" w:rsidP="00767E98">
            <w:pPr>
              <w:widowControl w:val="0"/>
              <w:numPr>
                <w:ilvl w:val="0"/>
                <w:numId w:val="5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stosowanie mediacji w przypadku konfliktów, zawieranie umów z uczniami,</w:t>
            </w:r>
          </w:p>
          <w:p w:rsidR="00767E98" w:rsidRPr="008D4A76" w:rsidRDefault="00767E98" w:rsidP="00767E98">
            <w:pPr>
              <w:widowControl w:val="0"/>
              <w:numPr>
                <w:ilvl w:val="0"/>
                <w:numId w:val="5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spotkania z rodzicami w sprawach poważniejszych konfliktów między uczniami.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 xml:space="preserve">Uczenie współpracy w grupie (m.in. tworzenie i przestrzeganie norm grupowych, praca w </w:t>
            </w:r>
            <w:r w:rsidRPr="008D4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zespołach w ramach lekcji, codziennej pracy wychowawczej).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Wzmacnianie poczucia własnej wartości u uczniów.Kształtowanie pozytywnego obrazu siebie poprzez poznawanie swoich mocnych stron i docenianie własnych sukcesów (w ramach codziennej pracy wychowawczej, zajęć edukacyjnych, lekcji wychowawczych, grup terapeutycznych).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Rozwijanie umiejętności empatii, wrażliwości społecznej (codzienna praca wychowawcza, angażowanie w akcje charytatywne, dyskusje itp.).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Edukacja rodziców w zakresie kształtowania prawidłowego rozwoju emocjonalnego dzieci i młodzieży oraz problemów emocjonalno-społecznych (zebrania, materiały edukacyjne, artykuły na stronie internetowej szkoły, indywidualne spotkania z wychowawcą, pedagogiem, psychologiem).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tabs>
                <w:tab w:val="left" w:pos="87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 xml:space="preserve">Rozwijanie umiejętności radzenia sobie z negatywnymi emocjami: </w:t>
            </w:r>
          </w:p>
          <w:p w:rsidR="00767E98" w:rsidRPr="008D4A76" w:rsidRDefault="00767E98" w:rsidP="00767E98">
            <w:pPr>
              <w:widowControl w:val="0"/>
              <w:numPr>
                <w:ilvl w:val="0"/>
                <w:numId w:val="6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rozmowy indywidualne z uczniami.</w:t>
            </w:r>
          </w:p>
          <w:p w:rsidR="00767E98" w:rsidRPr="008D4A76" w:rsidRDefault="00767E98" w:rsidP="00767E98">
            <w:pPr>
              <w:widowControl w:val="0"/>
              <w:numPr>
                <w:ilvl w:val="0"/>
                <w:numId w:val="6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współpraca nauczycieli ze specjalistami,</w:t>
            </w:r>
          </w:p>
          <w:p w:rsidR="00767E98" w:rsidRPr="008D4A76" w:rsidRDefault="00767E98" w:rsidP="00767E98">
            <w:pPr>
              <w:widowControl w:val="0"/>
              <w:numPr>
                <w:ilvl w:val="0"/>
                <w:numId w:val="6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lekcje wychowawcze nt. rodzajów, przyczyn powstawania negatywnych emocji oraz radzenia sobie z nimi,</w:t>
            </w:r>
          </w:p>
          <w:p w:rsidR="00767E98" w:rsidRPr="008D4A76" w:rsidRDefault="00767E98" w:rsidP="00767E98">
            <w:pPr>
              <w:widowControl w:val="0"/>
              <w:numPr>
                <w:ilvl w:val="0"/>
                <w:numId w:val="6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zajęcia terapeutyczne,</w:t>
            </w:r>
          </w:p>
          <w:p w:rsidR="00767E98" w:rsidRPr="008D4A76" w:rsidRDefault="00767E98" w:rsidP="00767E98">
            <w:pPr>
              <w:widowControl w:val="0"/>
              <w:numPr>
                <w:ilvl w:val="0"/>
                <w:numId w:val="6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współpraca z rodzicami.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Zapoznanie uczniów z prawami i obowiązkami ucznia oraz konsekwencjami ich lekceważenia (w ramach lekcji wychowawczych, gazetka)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Propagowanie idei poszanowania praw człowieka (w ramach lekcji wychowawczych, akcji szkolnych).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Organizowanie spotkań z przedstawicielami Policji, nt. uzależnień i innych zagrożeń.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Kształtowanie poczucia sprawstwa, odpowiedzialności (codzienna praca wychowawcza, zajęcia z programów wych. - profil.).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Uczenie radzenia sobie z presją grupy (dyskusje klasowe, rozmowy, zajęcia z programów wych -profil.).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Sprawiedliwe i konsekwentne zachowania wobec ucznia (m.in. kontrakty klasowe, zasady pracy w grupie).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Przeprowadzenia zajęć nt. własnej przyszłości (lekcje wychowawcze).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Rozwijanie działalności samorządu uczniowskiego i samorządów klasowych (inicjatywy uczniowskie, akcje, konkursy, imprezy szkolne).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Uświadomienie możliwości korzystania z pomocy psychologiczno-pedagogicznej (pogadanki, rozmowy).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Określenie stopnia zagrożenia uzależnieniem uczniów od leków, papierosów, alkoholu, narkotyków, dopalaczy, telefonów, Internetu (ankieta, obserwacja)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Kształtowanie właściwej postawy wobec zdrowia i życia jako najwyższej wartości (lekcje wychowawcze, zajęcia edukacyjne, pogadanki, akcje, konkursy).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Uświadamianie uczniów nt. procesu uzależnienia się i konsekwencji prawnych, społecznych, osobistych zdrowotnych uzależnień od leków, papierosów, alkoholu, narkotyków, dopalaczy, telefonów, Internetu (zajęcia, pogadanki, ulotki, gazetka).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Kształtowanie umiejętności asertywnego zachowania (zajęcia, gazetki).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 xml:space="preserve">Angażowanie uczniów w działania dotyczące przeciwdziałania uzależnieniom, agresji i </w:t>
            </w:r>
            <w:r w:rsidRPr="008D4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przemocy (akcje, konkursy).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Edukacja rodziców w zakresie uzależnień – nikotyny, alkoholu, narkotyków, dopalaczy, zażywania leków i suplementów diety, telefonów, Internetu (zebrania, gazetka, artykuły na stronie internetowej szkoły, materiały informacyjno-edukacyjne).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Wspomaganie rodziców w pełnieniu funkcji wychowawczych, opiekuńczych (poradnictwo dla rodziców, konsultacje z psychologiem, pedagogiem, terapeutą, budowanie dobrej współpracy z rodzicami w ramach działań wychowawczo-profilaktycznych)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tabs>
                <w:tab w:val="left" w:pos="229"/>
              </w:tabs>
              <w:suppressAutoHyphens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 xml:space="preserve">Doskonalenie kadry pedagogicznej w zakresie profilaktyki zagrożeń i umiejętności wychowawczych (samokształcenie, szkolenia, udział w akcjach profilaktycznych.) </w:t>
            </w:r>
          </w:p>
          <w:p w:rsidR="00767E98" w:rsidRPr="008D4A76" w:rsidRDefault="00767E98" w:rsidP="00237826">
            <w:pPr>
              <w:widowControl w:val="0"/>
              <w:suppressLineNumbers/>
              <w:tabs>
                <w:tab w:val="left" w:pos="229"/>
              </w:tabs>
              <w:suppressAutoHyphens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tabs>
                <w:tab w:val="left" w:pos="229"/>
              </w:tabs>
              <w:suppressAutoHyphens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Przeprowadzenie szkolenia dla niepedagogicznych pracowników szkoły z zakresu profilaktyki uzależnień (objawów, sygnałów ostrzegawczych, procedur).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Angażowanie uczniów w alternatywne sposoby spędzania wolnego czasu, rozbudzanie pasji i zainteresowań, m.in. sportowych (zawody, zajęcia pozalekcyjne, lekcje wychowawcze, konkursy, imprezy szkolne, pozaszkolne, wspieranie inicjatyw uczniowskich).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Udzielenie pomocy specjalistycznej uczniom mającym problem z uzależnieniem od środków psychoaktywnych (współpraca z rodzicami, rozmowy indywidualne, zajęcia terapeutyczne, kierowanie do specjalistycznych placówek).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Przestrzeganie procedur postępowania w sytuacjach trudnych.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Prowadzenie zajęć rozwijających uzdolnienia, zajęć rozwijających umiejętność uczenia się, zajęć dydaktyczno – wyrównawczych, zajęć korekcyjno – kompensacyjnych,</w:t>
            </w:r>
          </w:p>
          <w:p w:rsidR="00767E98" w:rsidRPr="008D4A76" w:rsidRDefault="00767E98" w:rsidP="0023782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zajęć rozwijających kompetencje emocjonalno – społeczne, zajęć o charakterze terapeutycznym, zajęć logopedycznych, zajęć związanych z wyborem kierunku kształcenia i zawodu oraz planowaniem kształcenia i kariery zawodowej, zindywidualizowanej ścieżki kształcenia, porad i konsultacji, warsztatów.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Udzielanie rodzicom porad i wskazówek do pracy z dzieckiem.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767E98" w:rsidRPr="00767E98" w:rsidRDefault="00767E98" w:rsidP="008D4A76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767E98" w:rsidRPr="008D4A76" w:rsidRDefault="00767E98" w:rsidP="0023782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Podejmowanie współpracy z placówkami wspierającymi szkołę w zakresie pomocy uczniowi i rodzinie.</w:t>
            </w:r>
          </w:p>
        </w:tc>
      </w:tr>
      <w:tr w:rsidR="00767E98" w:rsidTr="003939C3">
        <w:tc>
          <w:tcPr>
            <w:tcW w:w="693" w:type="dxa"/>
            <w:shd w:val="clear" w:color="auto" w:fill="D9D9D9" w:themeFill="background1" w:themeFillShade="D9"/>
          </w:tcPr>
          <w:p w:rsidR="00767E98" w:rsidRDefault="00767E98" w:rsidP="002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98" w:rsidRDefault="00767E98" w:rsidP="002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98" w:rsidRDefault="00767E98" w:rsidP="002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98" w:rsidRDefault="00767E98" w:rsidP="002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767E98" w:rsidRDefault="00767E98" w:rsidP="002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98" w:rsidRDefault="00767E98" w:rsidP="002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98" w:rsidRPr="00934CBD" w:rsidRDefault="00767E98" w:rsidP="00237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767E98" w:rsidRDefault="00767E98" w:rsidP="0023782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4A1">
              <w:rPr>
                <w:rFonts w:ascii="Times New Roman" w:hAnsi="Times New Roman" w:cs="Times New Roman"/>
                <w:b/>
                <w:sz w:val="24"/>
                <w:szCs w:val="24"/>
              </w:rPr>
              <w:t>SFERA INTELEKTUALNA</w:t>
            </w:r>
          </w:p>
          <w:p w:rsidR="00DA77C8" w:rsidRDefault="00DA77C8" w:rsidP="00DA7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ZADANIA:</w:t>
            </w:r>
          </w:p>
          <w:p w:rsidR="00767E98" w:rsidRPr="00767E98" w:rsidRDefault="00767E98" w:rsidP="00767E98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67E98">
              <w:rPr>
                <w:rFonts w:ascii="Times New Roman" w:hAnsi="Times New Roman" w:cs="Times New Roman"/>
                <w:sz w:val="24"/>
                <w:szCs w:val="24"/>
              </w:rPr>
              <w:t>Rozpoznawanie potrzeb i możliwości indywidualnych uczniów oraz ich funkcjonowania w grupie.</w:t>
            </w:r>
          </w:p>
          <w:p w:rsidR="00767E98" w:rsidRPr="00767E98" w:rsidRDefault="00767E98" w:rsidP="00767E98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67E98">
              <w:rPr>
                <w:rFonts w:ascii="Times New Roman" w:hAnsi="Times New Roman" w:cs="Times New Roman"/>
                <w:sz w:val="24"/>
                <w:szCs w:val="24"/>
              </w:rPr>
              <w:t xml:space="preserve">Rozwijanie motywacji do nauki oraz zainteresowań u uczniów. </w:t>
            </w:r>
          </w:p>
          <w:p w:rsidR="00767E98" w:rsidRPr="00767E98" w:rsidRDefault="00767E98" w:rsidP="00767E98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67E98">
              <w:rPr>
                <w:rFonts w:ascii="Times New Roman" w:hAnsi="Times New Roman" w:cs="Times New Roman"/>
                <w:sz w:val="24"/>
                <w:szCs w:val="24"/>
              </w:rPr>
              <w:t>Rozwijanie samodzielności, kreatywności uczniów.</w:t>
            </w:r>
          </w:p>
          <w:p w:rsidR="00767E98" w:rsidRPr="00DA77C8" w:rsidRDefault="00767E98" w:rsidP="00DA77C8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67E98">
              <w:rPr>
                <w:rFonts w:ascii="Times New Roman" w:hAnsi="Times New Roman" w:cs="Times New Roman"/>
                <w:sz w:val="24"/>
                <w:szCs w:val="24"/>
              </w:rPr>
              <w:t>Przygotowanie uczniów do wyboru kierunku dalszego kształcenia.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Rozpoznanie indywidualnych potrzeb rozwojowych i edukacyjnych oraz</w:t>
            </w:r>
            <w:r w:rsidR="002F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możliwości psychofizycznych uczniów, w tym ich zainteresowań i uzdolnień (opinie i orzeczenia z PPP, ankiety, testy, rozmowy, obserwacja).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Modyfikowanie programu nauczania do potrzeb i możliwości ucznia oraz tworzenie indywidualnych programów edukacyjno-terapeutycznych.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Dostosowanie kryteriów oceniania ze względu na niepełnosprawność ucznia.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Rozpoznawanie sytuacji wychowawczej w zespole klasowym (ankiety, testy socjometryczne, obserwacja).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Udzielanie uczniom porad i konsultacji.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Prowadzenie zajęć pozalekcyjnych.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Organizowanie wyjść do kina, teatru, muzeum.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Przygotowywanie uczniów do udziału w konkursach</w:t>
            </w:r>
            <w:r w:rsidR="002F7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Propagowanie czytelnictwa wśród uczniów (zajęcia, akcje).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Podnoszenie umiejętności i sprawności posługiwania się j.polskim i j.obcymi (zajęcia, konkursy).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Organizowanie grup samopomocy uczniowskiej.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Prezentowanie aktywności, talentów, osiągnieć uczniów (gazetki, wystawy szkolne, konkursy, akcje, strona internetowa szkoły).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Dostrzeganie mocnych stron ucznia i docenianie włożonego przez niego wysiłku.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 xml:space="preserve">Stosowanie aktywnych metod nauczania podczas prowadzenia lekcji oraz zróżnicowanych form pracy z uczniami. 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Wspieranie potrzeb i możliwości uczniów w zakresie nauki (konsultacje, zajęcia wyrównawcze, zapewnienie pomocy nauczycieli, współpraca z rodzicami).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Edukacja uczniów i rodziców nt. motywacji do nauki (lekcje wychowawcze, zebrania, materiały edukacyjne)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Propagowanie metod skutecznego uczenia się (zajęcia edukacyjne, materiały edukacyjne).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Kształtowanie umiejętności organizacji nauki oraz wypoczynku.</w:t>
            </w:r>
          </w:p>
        </w:tc>
      </w:tr>
      <w:tr w:rsidR="008D4A76" w:rsidTr="003939C3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D4A76">
            <w:pPr>
              <w:ind w:left="-16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Uczenie radzenia sobie z w sytuacji ni</w:t>
            </w:r>
            <w:r w:rsidR="008311B2">
              <w:rPr>
                <w:rFonts w:ascii="Times New Roman" w:hAnsi="Times New Roman" w:cs="Times New Roman"/>
                <w:sz w:val="24"/>
                <w:szCs w:val="24"/>
              </w:rPr>
              <w:t>epowodzenia (</w:t>
            </w: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 xml:space="preserve"> rozmowy indywidualne, pogadanki, zajęcia z pedagogiem, psychologiem nt. pozytywnego myślenia, radzenia sobie z porażką, ze stresem).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8D4A76" w:rsidRDefault="008D4A76" w:rsidP="008D4A76">
            <w:pPr>
              <w:ind w:left="-16" w:hanging="1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b/>
                <w:sz w:val="24"/>
                <w:szCs w:val="24"/>
              </w:rPr>
              <w:t>SFERA DUCHOWA</w:t>
            </w:r>
          </w:p>
          <w:p w:rsidR="00DA77C8" w:rsidRPr="008D4A76" w:rsidRDefault="00DA77C8" w:rsidP="00DA7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ZADANIA:</w:t>
            </w:r>
          </w:p>
          <w:p w:rsidR="008D4A76" w:rsidRPr="008D4A76" w:rsidRDefault="008D4A76" w:rsidP="008D4A7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Kształtowanie poczucia tożsamości regionalnej, narodowej i kulturowej.</w:t>
            </w:r>
          </w:p>
          <w:p w:rsidR="008D4A76" w:rsidRPr="008D4A76" w:rsidRDefault="008D4A76" w:rsidP="008D4A7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Kształtowanie i wzmacnianie przekonań normatywnych, stabilnego systemu wartości oraz poczucia sensu istnienia.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Rozbudzanie zainteresowań historią i tradycją regionu (zajęcia, konkursy, wycieczki, wyjścia do miejsc pamięci narodowej).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Podtrzymywanie i upowszechnianie tradycji narodowej oraz kształtowanie postawy patriotycznej(obchodzenie świąt państwowych, rocznic historycznych, wyjścia do miejsc pamięci narodowej, zajęcia).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Kształtowanie postawy tolerancji i szacunku dla odmiennych kultur, religii oraz dorobku cywilizacyjnego innych narodów (pogadanki, zajęcia, akcje szkolne).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before="60" w:after="60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Prowadzenie lekcji wychowawczych, pogadanek nt. wartości.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8311B2">
            <w:pPr>
              <w:widowControl w:val="0"/>
              <w:suppressLineNumbers/>
              <w:suppressAutoHyphens/>
              <w:spacing w:before="60" w:after="60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Modelowanie właściwych postaw (rozmowy, nagradzanie uczniów wyróżniających się zachowaniem).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before="60" w:after="60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Określenie i przestrzeganie norm, zasad, wartości w klasie, szkole.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before="60" w:after="60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Motywowanie do poszukiwania pozytywnych autorytetów.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spacing w:after="60" w:line="257" w:lineRule="auto"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Propagowanie wśród uczniów chrześcijańskich i ogólnoludzkich wartości uznawanych powszechnie w kulturze i tradycji (zajęcia edukacyjne, wychowawcze, codzienne praca wychowawcza, konkursy literacko-plastyczne).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8D4A76" w:rsidRDefault="008D4A76" w:rsidP="008D4A76">
            <w:pPr>
              <w:widowControl w:val="0"/>
              <w:suppressLineNumbers/>
              <w:tabs>
                <w:tab w:val="left" w:pos="229"/>
              </w:tabs>
              <w:suppressAutoHyphens/>
              <w:spacing w:after="60" w:line="257" w:lineRule="auto"/>
              <w:jc w:val="center"/>
              <w:rPr>
                <w:rFonts w:ascii="Times New Roman" w:eastAsia="Lucida Sans Unicode" w:hAnsi="Times New Roman" w:cs="Tahoma"/>
                <w:b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b/>
                <w:kern w:val="2"/>
                <w:sz w:val="24"/>
                <w:szCs w:val="20"/>
              </w:rPr>
              <w:t>SFERA SPOŁECZNA</w:t>
            </w:r>
          </w:p>
          <w:p w:rsidR="00DA77C8" w:rsidRPr="00DA77C8" w:rsidRDefault="00DA77C8" w:rsidP="00DA7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ZADANIA:</w:t>
            </w:r>
          </w:p>
          <w:p w:rsidR="008D4A76" w:rsidRPr="008D4A76" w:rsidRDefault="008D4A76" w:rsidP="008D4A76">
            <w:pPr>
              <w:pStyle w:val="Akapitzlist"/>
              <w:widowControl w:val="0"/>
              <w:numPr>
                <w:ilvl w:val="0"/>
                <w:numId w:val="15"/>
              </w:numPr>
              <w:suppressLineNumbers/>
              <w:tabs>
                <w:tab w:val="left" w:pos="229"/>
              </w:tabs>
              <w:suppressAutoHyphens/>
              <w:spacing w:after="60" w:line="257" w:lineRule="auto"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Stwarzanie warunków do integracji dzieci o specjalnych potrzebach edukacyjnych ze społecznością szkolną oraz środowiskiem lokalnym.</w:t>
            </w:r>
          </w:p>
          <w:p w:rsidR="008D4A76" w:rsidRPr="008D4A76" w:rsidRDefault="008D4A76" w:rsidP="008D4A76">
            <w:pPr>
              <w:pStyle w:val="Akapitzlist"/>
              <w:widowControl w:val="0"/>
              <w:numPr>
                <w:ilvl w:val="0"/>
                <w:numId w:val="15"/>
              </w:numPr>
              <w:suppressLineNumbers/>
              <w:tabs>
                <w:tab w:val="left" w:pos="229"/>
              </w:tabs>
              <w:suppressAutoHyphens/>
              <w:spacing w:after="60" w:line="257" w:lineRule="auto"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lastRenderedPageBreak/>
              <w:t>Tworzenie dobrego klimatu w szkole.</w:t>
            </w:r>
          </w:p>
          <w:p w:rsidR="008D4A76" w:rsidRPr="008D4A76" w:rsidRDefault="008D4A76" w:rsidP="008D4A76">
            <w:pPr>
              <w:pStyle w:val="Akapitzlist"/>
              <w:widowControl w:val="0"/>
              <w:numPr>
                <w:ilvl w:val="0"/>
                <w:numId w:val="15"/>
              </w:numPr>
              <w:suppressLineNumbers/>
              <w:tabs>
                <w:tab w:val="left" w:pos="229"/>
              </w:tabs>
              <w:suppressAutoHyphens/>
              <w:spacing w:after="60" w:line="257" w:lineRule="auto"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Rozwijanie postaw prospołecznych, zaangażowania społecznego.</w:t>
            </w:r>
          </w:p>
          <w:p w:rsidR="008D4A76" w:rsidRPr="008D4A76" w:rsidRDefault="008D4A76" w:rsidP="008D4A76">
            <w:pPr>
              <w:pStyle w:val="Akapitzlist"/>
              <w:widowControl w:val="0"/>
              <w:numPr>
                <w:ilvl w:val="0"/>
                <w:numId w:val="15"/>
              </w:numPr>
              <w:suppressLineNumbers/>
              <w:tabs>
                <w:tab w:val="left" w:pos="229"/>
              </w:tabs>
              <w:suppressAutoHyphens/>
              <w:spacing w:after="60" w:line="257" w:lineRule="auto"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Kształtowanie kultury osobistej.</w:t>
            </w:r>
          </w:p>
          <w:p w:rsidR="008D4A76" w:rsidRPr="008D4A76" w:rsidRDefault="008D4A76" w:rsidP="008D4A76">
            <w:pPr>
              <w:pStyle w:val="Akapitzlist"/>
              <w:widowControl w:val="0"/>
              <w:numPr>
                <w:ilvl w:val="0"/>
                <w:numId w:val="15"/>
              </w:numPr>
              <w:suppressLineNumbers/>
              <w:tabs>
                <w:tab w:val="left" w:pos="229"/>
              </w:tabs>
              <w:suppressAutoHyphens/>
              <w:spacing w:after="60" w:line="257" w:lineRule="auto"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Wzmacnianie więzi z rodziną.</w:t>
            </w:r>
          </w:p>
          <w:p w:rsidR="008D4A76" w:rsidRPr="008D4A76" w:rsidRDefault="008D4A76" w:rsidP="008D4A76">
            <w:pPr>
              <w:pStyle w:val="Akapitzlist"/>
              <w:widowControl w:val="0"/>
              <w:numPr>
                <w:ilvl w:val="0"/>
                <w:numId w:val="15"/>
              </w:numPr>
              <w:suppressLineNumbers/>
              <w:tabs>
                <w:tab w:val="left" w:pos="229"/>
              </w:tabs>
              <w:suppressAutoHyphens/>
              <w:spacing w:after="60" w:line="257" w:lineRule="auto"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Profilaktyka przeciwdziałania psychomanipulacji.</w:t>
            </w:r>
          </w:p>
          <w:p w:rsidR="008D4A76" w:rsidRPr="008D4A76" w:rsidRDefault="008D4A76" w:rsidP="00237826">
            <w:pPr>
              <w:pStyle w:val="Akapitzlist"/>
              <w:widowControl w:val="0"/>
              <w:numPr>
                <w:ilvl w:val="0"/>
                <w:numId w:val="15"/>
              </w:numPr>
              <w:suppressLineNumbers/>
              <w:tabs>
                <w:tab w:val="left" w:pos="229"/>
              </w:tabs>
              <w:suppressAutoHyphens/>
              <w:spacing w:after="60" w:line="257" w:lineRule="auto"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Podejmowanie interwencji w sytuacjach kryzysowych.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Włączanie dzieci o specjalnych potrzebach edukacyjnych w aktywne życie klasy i szkoły (imprezy klasowe i szkolne, konkursy).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Stosowanie różnych form rozwijania aktywności twórczej dzieci w czasie zajęć lekcyjnych i pozalekcyjnych.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Prowadzenie zajęć integracyjnych w klasach.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 xml:space="preserve">Promowanie działalności szkoły w zakresie integracji ze środowisku lokalnym (imprezy, akcje, strona internetowa szkoły). 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Uwrażliwianie na potrzeby osób niepełnosprawnych (pogadanki, akcje szkolne, artykuły na stronie szkoły, w gazetkach szkolnych)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Badanie samopoczucia ucznia w szkole (ankiety).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Obserwacja zachowań uczniów na tle rówieśników.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after="60" w:line="257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Udzielanie emocjonalnego wsparcia uczniom w trudnych sytuacjach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spacing w:after="60" w:line="257" w:lineRule="auto"/>
              <w:rPr>
                <w:rFonts w:ascii="Times New Roman" w:eastAsia="Lucida Sans Unicode" w:hAnsi="Times New Roman" w:cs="Tahoma"/>
                <w:spacing w:val="-4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spacing w:val="-4"/>
                <w:kern w:val="2"/>
                <w:sz w:val="24"/>
                <w:szCs w:val="20"/>
              </w:rPr>
              <w:t>Rozwijanie pozytywnego „drugiego życia” szkoły (udział uczniów w organizacji imprez klasowych, szkolnych, pracach samorządów klasowych, działalność Samorządu Uczniowskiego, wspieranie inicjatyw uczniowskich, organizacja grup samopomocy uczniowskiej).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eastAsia="Lucida Sans Unicode" w:hAnsi="Times New Roman" w:cs="Tahoma"/>
                <w:color w:val="0070C0"/>
                <w:spacing w:val="-4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spacing w:val="-4"/>
                <w:kern w:val="2"/>
                <w:sz w:val="24"/>
                <w:szCs w:val="20"/>
              </w:rPr>
              <w:t>Tworzenie okazji do budowania konstruktywnych więzi z innymi poprzez integrację zespołów klasowych, uczenie zdrowej rywalizacji, angażowanie w konstruktywne grupy rówieśnicze oraz integrację pomiędzy klasami (lekcje wychowawcze, zajęcia pozalekcyjne, imprezy klasowe, szkolne, wycieczki, codzienna praca wychowawcza).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eastAsia="Lucida Sans Unicode" w:hAnsi="Times New Roman" w:cs="Tahoma"/>
                <w:spacing w:val="-4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spacing w:val="-4"/>
                <w:kern w:val="2"/>
                <w:sz w:val="24"/>
                <w:szCs w:val="20"/>
              </w:rPr>
              <w:t>Włączanie dzieci innej narodowości w życie klasy, szkoły, środowiska lokalnego (zajęcia integracyjne w klasach, w świetlicy, imprezy i wyjścia klasowe, imprezy szkolne, rozmowy z uczniami, rodzicami)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eastAsia="Times New Roman" w:hAnsi="Times New Roman" w:cs="Times New Roman"/>
                <w:color w:val="00B0F0"/>
                <w:sz w:val="24"/>
                <w:szCs w:val="20"/>
              </w:rPr>
            </w:pPr>
            <w:r w:rsidRPr="008D4A76">
              <w:rPr>
                <w:rFonts w:ascii="Times New Roman" w:eastAsia="Times New Roman" w:hAnsi="Times New Roman" w:cs="Times New Roman"/>
                <w:sz w:val="24"/>
                <w:szCs w:val="20"/>
              </w:rPr>
              <w:t>Doskonalenie kompetencji w pracy z</w:t>
            </w:r>
            <w:r w:rsidR="008311B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8D4A76">
              <w:rPr>
                <w:rFonts w:ascii="Times New Roman" w:eastAsia="Times New Roman" w:hAnsi="Times New Roman" w:cs="Times New Roman"/>
                <w:sz w:val="24"/>
                <w:szCs w:val="20"/>
              </w:rPr>
              <w:t>uczniami z doświadczeniem migracyjnym</w:t>
            </w:r>
            <w:r w:rsidR="008311B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8D4A76">
              <w:rPr>
                <w:rFonts w:ascii="Times New Roman" w:eastAsia="Times New Roman" w:hAnsi="Times New Roman" w:cs="Times New Roman"/>
                <w:sz w:val="24"/>
                <w:szCs w:val="20"/>
              </w:rPr>
              <w:t>(samodoskonalenie, szkolenia).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Wspieranie relacji rodzic – wychowawca – uczeń zapewniającego podmiotowość i bezpieczeństwo uczniów, rodziców i nauczycieli (rozmowy, konsultacje)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Zachęcanie uczniów do działań o charakterze wolontariatu.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Kształtowanie umiejętności pracy w grupie, organizowania akcji społecznych.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Uwrażliwianie na potrzeby innych ludzi, zwierząt (m.in. zbiórki na leczenie, na schroniska dla zwierząt).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tabs>
                <w:tab w:val="left" w:pos="229"/>
              </w:tabs>
              <w:suppressAutoHyphens/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ahoma"/>
                <w:kern w:val="2"/>
                <w:sz w:val="24"/>
                <w:szCs w:val="20"/>
              </w:rPr>
              <w:t>Zwiększenie świadomości w zakresie problematyki uchodźctwa i pomocy humanitarnej (</w:t>
            </w:r>
            <w:r w:rsidRPr="008D4A76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4"/>
                <w:szCs w:val="20"/>
              </w:rPr>
              <w:t>zajęcia w klasach).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Angażowanie rodziców do aktywnej współpracy na terenie klasy, szkoły (imprezy klasowe, szkolne, zebrania).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Uświadamianie znaczenia pozytywnych więzi i relacji w rodzinie (imprezy klasowe, szkolne, artykuły na stronie internetowej, konsultacje, zebrania).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Informowanie rodziców o postępach, problemach dziecka.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Edukacja rodziców (zebrania, gazetka dla rodziców, artykuły na stronie internetowej szkoły).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Wspieranie rodziców w rozwiązywaniu problemów rodzinnych i wychowawczych (konsultacje, kierowanie do specjalistów, placówek wspomagających dziecko i rodzinę).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Organizowanie opieki i pomocy materialnej dla potrzebujących uczniów.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spacing w:before="60" w:after="60"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Stosowanie na lekcjach, zajęciach dodatkowych aktywizujących metod rozwijających twórcze postawy (przeżywanie, samodzielne myślenie, motywacja działania, kreatywność).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Przeciwdziałanie ujemnym wpływom masowego przekazu audiowizualnego:</w:t>
            </w:r>
          </w:p>
          <w:p w:rsidR="008D4A76" w:rsidRPr="008D4A76" w:rsidRDefault="008D4A76" w:rsidP="008D4A76">
            <w:pPr>
              <w:widowControl w:val="0"/>
              <w:numPr>
                <w:ilvl w:val="0"/>
                <w:numId w:val="6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 xml:space="preserve">pogadanki, zajęcia, filmy nt. manipulacji występujących w reklamach, </w:t>
            </w:r>
          </w:p>
          <w:p w:rsidR="008D4A76" w:rsidRPr="008D4A76" w:rsidRDefault="008D4A76" w:rsidP="008D4A76">
            <w:pPr>
              <w:widowControl w:val="0"/>
              <w:numPr>
                <w:ilvl w:val="0"/>
                <w:numId w:val="6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t>pogadanki, zajęcia, filmy nt. konsekwencji uzależnienia od gier komputerowych, mobilnych gier na smartfony, Internetu, telewizji oraz telefonu komórkowego,</w:t>
            </w:r>
          </w:p>
          <w:p w:rsidR="008D4A76" w:rsidRPr="008D4A76" w:rsidRDefault="008D4A76" w:rsidP="008D4A76">
            <w:pPr>
              <w:widowControl w:val="0"/>
              <w:numPr>
                <w:ilvl w:val="0"/>
                <w:numId w:val="6"/>
              </w:numPr>
              <w:suppressLineNumbers/>
              <w:tabs>
                <w:tab w:val="clear" w:pos="360"/>
              </w:tabs>
              <w:suppressAutoHyphens/>
              <w:ind w:left="266" w:hanging="266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8D4A76">
              <w:rPr>
                <w:rFonts w:ascii="Times New Roman" w:hAnsi="Times New Roman"/>
                <w:sz w:val="24"/>
                <w:szCs w:val="20"/>
              </w:rPr>
              <w:softHyphen/>
            </w:r>
            <w:r w:rsidRPr="008D4A76">
              <w:rPr>
                <w:rFonts w:ascii="Times New Roman" w:hAnsi="Times New Roman"/>
                <w:sz w:val="24"/>
                <w:szCs w:val="20"/>
              </w:rPr>
              <w:softHyphen/>
            </w:r>
            <w:r w:rsidRPr="008D4A76">
              <w:rPr>
                <w:rFonts w:ascii="Times New Roman" w:hAnsi="Times New Roman"/>
                <w:sz w:val="24"/>
                <w:szCs w:val="20"/>
              </w:rPr>
              <w:softHyphen/>
              <w:t>prezentowanie różnych form spędzania czasu wolnego przez uczniów (pogadanki, prezentacje).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Zapoznanie uczniów z podstawową wiedzą nt. sekt, przyczyn ich atrakcyjności i mechanizmu psychomanipulacji oraz obrony przed werbowaniem (zajęcia, gazetka, ulotki itp.)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Edukacja rodziców nt. pierwszych oznak wpływu sekty na młodego człowieka, skutecznymi sposobami reagowania oraz możliwościami profesjonalnej pomocy (zebrania, gazetka).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237826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 xml:space="preserve">Zakładanie Niebieskiej Karty w przypadku podejrzenia stosowania przemocy w rodzinie. </w:t>
            </w:r>
          </w:p>
        </w:tc>
      </w:tr>
      <w:tr w:rsidR="008D4A76" w:rsidTr="008311B2">
        <w:tc>
          <w:tcPr>
            <w:tcW w:w="693" w:type="dxa"/>
            <w:shd w:val="clear" w:color="auto" w:fill="D9D9D9" w:themeFill="background1" w:themeFillShade="D9"/>
            <w:vAlign w:val="center"/>
          </w:tcPr>
          <w:p w:rsidR="008D4A76" w:rsidRPr="008D4A76" w:rsidRDefault="008D4A76" w:rsidP="008D4A76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FFFFFF" w:themeFill="background1"/>
            <w:vAlign w:val="center"/>
          </w:tcPr>
          <w:p w:rsidR="008D4A76" w:rsidRPr="008D4A76" w:rsidRDefault="008D4A76" w:rsidP="00DA77C8">
            <w:pPr>
              <w:widowControl w:val="0"/>
              <w:suppressLineNumbers/>
              <w:suppressAutoHyphens/>
              <w:spacing w:before="60" w:after="60"/>
              <w:ind w:left="34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</w:pPr>
            <w:r w:rsidRPr="008D4A76"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</w:rPr>
              <w:t>Objęcie opieką i wsparciem dziecka i rodziny zgodnie z procedurami Standardów Ochrony Małoletnich.</w:t>
            </w:r>
          </w:p>
        </w:tc>
      </w:tr>
    </w:tbl>
    <w:p w:rsidR="00DE6A14" w:rsidRPr="00DE6A14" w:rsidRDefault="00DE6A14" w:rsidP="00F03C40">
      <w:pPr>
        <w:rPr>
          <w:rFonts w:ascii="Times New Roman" w:hAnsi="Times New Roman" w:cs="Times New Roman"/>
          <w:sz w:val="24"/>
          <w:szCs w:val="24"/>
        </w:rPr>
      </w:pPr>
    </w:p>
    <w:p w:rsidR="00F03C40" w:rsidRPr="00F03C40" w:rsidRDefault="00594A65" w:rsidP="00594A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Wychowawca: Renata Ciesek</w:t>
      </w:r>
    </w:p>
    <w:sectPr w:rsidR="00F03C40" w:rsidRPr="00F03C40" w:rsidSect="00BD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D2" w:rsidRDefault="00D74FD2" w:rsidP="00934CBD">
      <w:pPr>
        <w:spacing w:after="0" w:line="240" w:lineRule="auto"/>
      </w:pPr>
      <w:r>
        <w:separator/>
      </w:r>
    </w:p>
  </w:endnote>
  <w:endnote w:type="continuationSeparator" w:id="1">
    <w:p w:rsidR="00D74FD2" w:rsidRDefault="00D74FD2" w:rsidP="0093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D2" w:rsidRDefault="00D74FD2" w:rsidP="00934CBD">
      <w:pPr>
        <w:spacing w:after="0" w:line="240" w:lineRule="auto"/>
      </w:pPr>
      <w:r>
        <w:separator/>
      </w:r>
    </w:p>
  </w:footnote>
  <w:footnote w:type="continuationSeparator" w:id="1">
    <w:p w:rsidR="00D74FD2" w:rsidRDefault="00D74FD2" w:rsidP="0093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45pt;height:11.45pt" o:bullet="t">
        <v:imagedata r:id="rId1" o:title="msoED92"/>
      </v:shape>
    </w:pict>
  </w:numPicBullet>
  <w:abstractNum w:abstractNumId="0">
    <w:nsid w:val="007F4512"/>
    <w:multiLevelType w:val="hybridMultilevel"/>
    <w:tmpl w:val="288032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186B"/>
    <w:multiLevelType w:val="hybridMultilevel"/>
    <w:tmpl w:val="C84803C2"/>
    <w:lvl w:ilvl="0" w:tplc="17AC7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8484C"/>
    <w:multiLevelType w:val="hybridMultilevel"/>
    <w:tmpl w:val="80CA3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01B50"/>
    <w:multiLevelType w:val="hybridMultilevel"/>
    <w:tmpl w:val="A2AE6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3E45"/>
    <w:multiLevelType w:val="hybridMultilevel"/>
    <w:tmpl w:val="47BA3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C2F89"/>
    <w:multiLevelType w:val="hybridMultilevel"/>
    <w:tmpl w:val="A19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04217"/>
    <w:multiLevelType w:val="hybridMultilevel"/>
    <w:tmpl w:val="D88E4ED8"/>
    <w:lvl w:ilvl="0" w:tplc="17AC7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E1D1719"/>
    <w:multiLevelType w:val="hybridMultilevel"/>
    <w:tmpl w:val="78CCAAF2"/>
    <w:lvl w:ilvl="0" w:tplc="5D74B5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B311C"/>
    <w:multiLevelType w:val="hybridMultilevel"/>
    <w:tmpl w:val="B9C09094"/>
    <w:lvl w:ilvl="0" w:tplc="5D74B5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6AD8"/>
    <w:multiLevelType w:val="hybridMultilevel"/>
    <w:tmpl w:val="75967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87FA4"/>
    <w:multiLevelType w:val="hybridMultilevel"/>
    <w:tmpl w:val="31225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9139E"/>
    <w:multiLevelType w:val="hybridMultilevel"/>
    <w:tmpl w:val="93D00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25249"/>
    <w:multiLevelType w:val="hybridMultilevel"/>
    <w:tmpl w:val="0608CCFA"/>
    <w:lvl w:ilvl="0" w:tplc="F13A06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D6C99"/>
    <w:multiLevelType w:val="hybridMultilevel"/>
    <w:tmpl w:val="11A2E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841F4"/>
    <w:multiLevelType w:val="hybridMultilevel"/>
    <w:tmpl w:val="FF167294"/>
    <w:lvl w:ilvl="0" w:tplc="0415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>
    <w:nsid w:val="7B860C7C"/>
    <w:multiLevelType w:val="hybridMultilevel"/>
    <w:tmpl w:val="B9C09094"/>
    <w:lvl w:ilvl="0" w:tplc="5D74B5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3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067C"/>
    <w:rsid w:val="00034977"/>
    <w:rsid w:val="001C4B75"/>
    <w:rsid w:val="001F3C47"/>
    <w:rsid w:val="00253B02"/>
    <w:rsid w:val="002F7EBF"/>
    <w:rsid w:val="003939C3"/>
    <w:rsid w:val="003B574B"/>
    <w:rsid w:val="004F7783"/>
    <w:rsid w:val="00514343"/>
    <w:rsid w:val="005637E8"/>
    <w:rsid w:val="00594A65"/>
    <w:rsid w:val="00767E98"/>
    <w:rsid w:val="008311B2"/>
    <w:rsid w:val="008D4A76"/>
    <w:rsid w:val="008F65BB"/>
    <w:rsid w:val="00934CBD"/>
    <w:rsid w:val="009D7484"/>
    <w:rsid w:val="00AA7176"/>
    <w:rsid w:val="00AE087E"/>
    <w:rsid w:val="00B53E1D"/>
    <w:rsid w:val="00BC732F"/>
    <w:rsid w:val="00BD64BB"/>
    <w:rsid w:val="00CE5560"/>
    <w:rsid w:val="00D74FD2"/>
    <w:rsid w:val="00DA77C8"/>
    <w:rsid w:val="00DE067C"/>
    <w:rsid w:val="00DE6A14"/>
    <w:rsid w:val="00E32C0D"/>
    <w:rsid w:val="00E65653"/>
    <w:rsid w:val="00F03C40"/>
    <w:rsid w:val="00F26BB1"/>
    <w:rsid w:val="00F5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484"/>
    <w:pPr>
      <w:ind w:left="720"/>
      <w:contextualSpacing/>
    </w:pPr>
  </w:style>
  <w:style w:type="table" w:styleId="Tabela-Siatka">
    <w:name w:val="Table Grid"/>
    <w:basedOn w:val="Standardowy"/>
    <w:uiPriority w:val="59"/>
    <w:rsid w:val="00DE6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3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4CBD"/>
  </w:style>
  <w:style w:type="paragraph" w:styleId="Stopka">
    <w:name w:val="footer"/>
    <w:basedOn w:val="Normalny"/>
    <w:link w:val="StopkaZnak"/>
    <w:uiPriority w:val="99"/>
    <w:unhideWhenUsed/>
    <w:rsid w:val="0093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CBD"/>
  </w:style>
  <w:style w:type="paragraph" w:styleId="Tytu">
    <w:name w:val="Title"/>
    <w:basedOn w:val="Normalny"/>
    <w:next w:val="Normalny"/>
    <w:link w:val="TytuZnak"/>
    <w:uiPriority w:val="10"/>
    <w:qFormat/>
    <w:rsid w:val="00E656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65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2752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Ciesek</dc:creator>
  <cp:keywords/>
  <dc:description/>
  <cp:lastModifiedBy>Renata Ciesek</cp:lastModifiedBy>
  <cp:revision>21</cp:revision>
  <dcterms:created xsi:type="dcterms:W3CDTF">2024-09-08T21:49:00Z</dcterms:created>
  <dcterms:modified xsi:type="dcterms:W3CDTF">2024-09-09T19:05:00Z</dcterms:modified>
</cp:coreProperties>
</file>